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634" w:rsidRPr="00D81634" w:rsidRDefault="00D81634" w:rsidP="00D81634">
      <w:pPr>
        <w:shd w:val="clear" w:color="auto" w:fill="FFFFFF"/>
        <w:spacing w:after="330" w:line="300" w:lineRule="atLeast"/>
        <w:outlineLvl w:val="0"/>
        <w:rPr>
          <w:rFonts w:ascii="Calibri" w:eastAsia="Times New Roman" w:hAnsi="Calibri" w:cs="Calibri"/>
          <w:b/>
          <w:bCs/>
          <w:caps/>
          <w:color w:val="202731"/>
          <w:kern w:val="36"/>
          <w:sz w:val="36"/>
          <w:szCs w:val="36"/>
          <w:lang w:eastAsia="ru-RU"/>
        </w:rPr>
      </w:pPr>
      <w:r w:rsidRPr="00D81634">
        <w:rPr>
          <w:rFonts w:ascii="Calibri" w:eastAsia="Times New Roman" w:hAnsi="Calibri" w:cs="Calibri"/>
          <w:b/>
          <w:bCs/>
          <w:caps/>
          <w:color w:val="202731"/>
          <w:kern w:val="36"/>
          <w:sz w:val="36"/>
          <w:szCs w:val="36"/>
          <w:lang w:eastAsia="ru-RU"/>
        </w:rPr>
        <w:t>РЕЗУЛЬТАТЫ ГИА</w:t>
      </w:r>
    </w:p>
    <w:p w:rsidR="00D81634" w:rsidRPr="00D81634" w:rsidRDefault="00D81634" w:rsidP="00D81634">
      <w:pPr>
        <w:spacing w:after="0" w:line="240" w:lineRule="auto"/>
        <w:rPr>
          <w:rFonts w:ascii="Times New Roman" w:eastAsia="Times New Roman" w:hAnsi="Times New Roman" w:cs="Times New Roman"/>
          <w:sz w:val="24"/>
          <w:szCs w:val="24"/>
          <w:lang w:eastAsia="ru-RU"/>
        </w:rPr>
      </w:pPr>
      <w:r w:rsidRPr="00D81634">
        <w:rPr>
          <w:rFonts w:ascii="Verdana" w:eastAsia="Times New Roman" w:hAnsi="Verdana" w:cs="Times New Roman"/>
          <w:color w:val="1F262D"/>
          <w:sz w:val="18"/>
          <w:szCs w:val="18"/>
          <w:shd w:val="clear" w:color="auto" w:fill="FFFFFF"/>
          <w:lang w:eastAsia="ru-RU"/>
        </w:rPr>
        <w:t>Обработка и проверка экзаменационных работ занимает не более десяти календарных дней.</w:t>
      </w:r>
      <w:r w:rsidRPr="00D81634">
        <w:rPr>
          <w:rFonts w:ascii="Verdana" w:eastAsia="Times New Roman" w:hAnsi="Verdana" w:cs="Times New Roman"/>
          <w:color w:val="1F262D"/>
          <w:sz w:val="18"/>
          <w:szCs w:val="18"/>
          <w:lang w:eastAsia="ru-RU"/>
        </w:rPr>
        <w:br/>
      </w:r>
      <w:r w:rsidRPr="00D81634">
        <w:rPr>
          <w:rFonts w:ascii="Verdana" w:eastAsia="Times New Roman" w:hAnsi="Verdana" w:cs="Times New Roman"/>
          <w:color w:val="1F262D"/>
          <w:sz w:val="18"/>
          <w:szCs w:val="18"/>
          <w:lang w:eastAsia="ru-RU"/>
        </w:rPr>
        <w:br/>
      </w:r>
      <w:r w:rsidRPr="00D81634">
        <w:rPr>
          <w:rFonts w:ascii="Verdana" w:eastAsia="Times New Roman" w:hAnsi="Verdana" w:cs="Times New Roman"/>
          <w:color w:val="1F262D"/>
          <w:sz w:val="18"/>
          <w:szCs w:val="18"/>
          <w:shd w:val="clear" w:color="auto" w:fill="FFFFFF"/>
          <w:lang w:eastAsia="ru-RU"/>
        </w:rPr>
        <w:t>Полученные результаты в первичных баллах (сумма баллов за правильно выполненные задания экзаменационной работы) переводятся в пятибалльную систему оценивания.</w:t>
      </w:r>
      <w:r w:rsidRPr="00D81634">
        <w:rPr>
          <w:rFonts w:ascii="Verdana" w:eastAsia="Times New Roman" w:hAnsi="Verdana" w:cs="Times New Roman"/>
          <w:color w:val="1F262D"/>
          <w:sz w:val="18"/>
          <w:szCs w:val="18"/>
          <w:lang w:eastAsia="ru-RU"/>
        </w:rPr>
        <w:br/>
      </w:r>
      <w:r w:rsidRPr="00D81634">
        <w:rPr>
          <w:rFonts w:ascii="Verdana" w:eastAsia="Times New Roman" w:hAnsi="Verdana" w:cs="Times New Roman"/>
          <w:color w:val="1F262D"/>
          <w:sz w:val="18"/>
          <w:szCs w:val="18"/>
          <w:lang w:eastAsia="ru-RU"/>
        </w:rPr>
        <w:br/>
      </w:r>
      <w:r w:rsidRPr="00D81634">
        <w:rPr>
          <w:rFonts w:ascii="Verdana" w:eastAsia="Times New Roman" w:hAnsi="Verdana" w:cs="Times New Roman"/>
          <w:color w:val="1F262D"/>
          <w:sz w:val="18"/>
          <w:szCs w:val="18"/>
          <w:shd w:val="clear" w:color="auto" w:fill="FFFFFF"/>
          <w:lang w:eastAsia="ru-RU"/>
        </w:rPr>
        <w:t>Результаты ГИА признаются удовлетворительными в случае, если обучающийся по учебным предметам набрал минимальное количество баллов, определенное органом исполнительной власти субъекта Российской Федерации, осуществляющим государственное управление в сфере образования, учредителем, загранучреждением.</w:t>
      </w:r>
      <w:r w:rsidRPr="00D81634">
        <w:rPr>
          <w:rFonts w:ascii="Verdana" w:eastAsia="Times New Roman" w:hAnsi="Verdana" w:cs="Times New Roman"/>
          <w:color w:val="1F262D"/>
          <w:sz w:val="18"/>
          <w:szCs w:val="18"/>
          <w:lang w:eastAsia="ru-RU"/>
        </w:rPr>
        <w:br/>
      </w:r>
      <w:r w:rsidRPr="00D81634">
        <w:rPr>
          <w:rFonts w:ascii="Verdana" w:eastAsia="Times New Roman" w:hAnsi="Verdana" w:cs="Times New Roman"/>
          <w:color w:val="1F262D"/>
          <w:sz w:val="18"/>
          <w:szCs w:val="18"/>
          <w:lang w:eastAsia="ru-RU"/>
        </w:rPr>
        <w:br/>
      </w:r>
      <w:r w:rsidRPr="00D81634">
        <w:rPr>
          <w:rFonts w:ascii="Verdana" w:eastAsia="Times New Roman" w:hAnsi="Verdana" w:cs="Times New Roman"/>
          <w:color w:val="1F262D"/>
          <w:sz w:val="18"/>
          <w:szCs w:val="18"/>
          <w:shd w:val="clear" w:color="auto" w:fill="FFFFFF"/>
          <w:lang w:eastAsia="ru-RU"/>
        </w:rPr>
        <w:t>Предоставляется право пройти ГИА по соответствующим учебным предметам в дополнительный период, но не ранее 1 сентября текущего года в сроки и формах, устанавливаемых Порядком:</w:t>
      </w:r>
      <w:r w:rsidRPr="00D81634">
        <w:rPr>
          <w:rFonts w:ascii="Verdana" w:eastAsia="Times New Roman" w:hAnsi="Verdana" w:cs="Times New Roman"/>
          <w:color w:val="1F262D"/>
          <w:sz w:val="18"/>
          <w:szCs w:val="18"/>
          <w:lang w:eastAsia="ru-RU"/>
        </w:rPr>
        <w:br/>
      </w:r>
      <w:r w:rsidRPr="00D81634">
        <w:rPr>
          <w:rFonts w:ascii="Verdana" w:eastAsia="Times New Roman" w:hAnsi="Verdana" w:cs="Times New Roman"/>
          <w:color w:val="1F262D"/>
          <w:sz w:val="18"/>
          <w:szCs w:val="18"/>
          <w:shd w:val="clear" w:color="auto" w:fill="FFFFFF"/>
          <w:lang w:eastAsia="ru-RU"/>
        </w:rPr>
        <w:t>- участникам ГИА, не прошедшим ГИА или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w:t>
      </w:r>
      <w:r w:rsidRPr="00D81634">
        <w:rPr>
          <w:rFonts w:ascii="Verdana" w:eastAsia="Times New Roman" w:hAnsi="Verdana" w:cs="Times New Roman"/>
          <w:color w:val="1F262D"/>
          <w:sz w:val="18"/>
          <w:szCs w:val="18"/>
          <w:lang w:eastAsia="ru-RU"/>
        </w:rPr>
        <w:br/>
      </w:r>
      <w:r w:rsidRPr="00D81634">
        <w:rPr>
          <w:rFonts w:ascii="Verdana" w:eastAsia="Times New Roman" w:hAnsi="Verdana" w:cs="Times New Roman"/>
          <w:color w:val="1F262D"/>
          <w:sz w:val="18"/>
          <w:szCs w:val="18"/>
          <w:shd w:val="clear" w:color="auto" w:fill="FFFFFF"/>
          <w:lang w:eastAsia="ru-RU"/>
        </w:rPr>
        <w:t>- участникам ГИА,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w:t>
      </w:r>
    </w:p>
    <w:p w:rsidR="00D81634" w:rsidRPr="00D81634" w:rsidRDefault="00D81634" w:rsidP="00D81634">
      <w:pPr>
        <w:spacing w:after="0" w:line="240" w:lineRule="auto"/>
        <w:rPr>
          <w:rFonts w:ascii="Times New Roman" w:eastAsia="Times New Roman" w:hAnsi="Times New Roman" w:cs="Times New Roman"/>
          <w:sz w:val="24"/>
          <w:szCs w:val="24"/>
          <w:lang w:eastAsia="ru-RU"/>
        </w:rPr>
      </w:pPr>
      <w:r w:rsidRPr="00D81634">
        <w:rPr>
          <w:rFonts w:ascii="Verdana" w:eastAsia="Times New Roman" w:hAnsi="Verdana" w:cs="Times New Roman"/>
          <w:color w:val="1F262D"/>
          <w:sz w:val="18"/>
          <w:szCs w:val="18"/>
          <w:shd w:val="clear" w:color="auto" w:fill="FFFFFF"/>
          <w:lang w:eastAsia="ru-RU"/>
        </w:rPr>
        <w:t>Заявления на участие в ГИА в дополнительный период подаются не позднее чем за две недели до начала указанного периода.</w:t>
      </w:r>
    </w:p>
    <w:p w:rsidR="00D81634" w:rsidRPr="00D81634" w:rsidRDefault="00D81634" w:rsidP="00D81634">
      <w:pPr>
        <w:spacing w:after="0" w:line="240" w:lineRule="auto"/>
        <w:rPr>
          <w:rFonts w:ascii="Times New Roman" w:eastAsia="Times New Roman" w:hAnsi="Times New Roman" w:cs="Times New Roman"/>
          <w:sz w:val="24"/>
          <w:szCs w:val="24"/>
          <w:lang w:eastAsia="ru-RU"/>
        </w:rPr>
      </w:pPr>
      <w:r w:rsidRPr="00D81634">
        <w:rPr>
          <w:rFonts w:ascii="Verdana" w:eastAsia="Times New Roman" w:hAnsi="Verdana" w:cs="Times New Roman"/>
          <w:color w:val="1F262D"/>
          <w:sz w:val="18"/>
          <w:szCs w:val="18"/>
          <w:shd w:val="clear" w:color="auto" w:fill="FFFFFF"/>
          <w:lang w:eastAsia="ru-RU"/>
        </w:rPr>
        <w:t>Заявления участниками ГИА подаются лично на основании документа, удостоверяющего личность, или их родителями (законными представителями) на основании документов, удостоверяющих личность, или уполномоченными лицами на основании документов, удостоверяющих личность, и доверенности в образовательные организации, которыми указанные лица были допущены к прохождению ГИА.</w:t>
      </w:r>
    </w:p>
    <w:p w:rsidR="00D81634" w:rsidRPr="00D81634" w:rsidRDefault="00D81634" w:rsidP="00D81634">
      <w:pPr>
        <w:shd w:val="clear" w:color="auto" w:fill="FFFFFF"/>
        <w:spacing w:after="0" w:line="240" w:lineRule="auto"/>
        <w:rPr>
          <w:rFonts w:ascii="Verdana" w:eastAsia="Times New Roman" w:hAnsi="Verdana" w:cs="Times New Roman"/>
          <w:color w:val="1F262D"/>
          <w:sz w:val="18"/>
          <w:szCs w:val="18"/>
          <w:lang w:eastAsia="ru-RU"/>
        </w:rPr>
      </w:pPr>
    </w:p>
    <w:p w:rsidR="00D81634" w:rsidRPr="00D81634" w:rsidRDefault="00D81634" w:rsidP="00D81634">
      <w:pPr>
        <w:spacing w:after="0" w:line="240" w:lineRule="auto"/>
        <w:rPr>
          <w:rFonts w:ascii="Times New Roman" w:eastAsia="Times New Roman" w:hAnsi="Times New Roman" w:cs="Times New Roman"/>
          <w:sz w:val="24"/>
          <w:szCs w:val="24"/>
          <w:lang w:eastAsia="ru-RU"/>
        </w:rPr>
      </w:pPr>
      <w:r w:rsidRPr="00D81634">
        <w:rPr>
          <w:rFonts w:ascii="Verdana" w:eastAsia="Times New Roman" w:hAnsi="Verdana" w:cs="Times New Roman"/>
          <w:color w:val="1F262D"/>
          <w:sz w:val="18"/>
          <w:szCs w:val="18"/>
          <w:shd w:val="clear" w:color="auto" w:fill="FFFFFF"/>
          <w:lang w:eastAsia="ru-RU"/>
        </w:rPr>
        <w:t>Сроки обработки экзаменационных работ, утверждения результатов ГИА-9 и официальный день их объявления не могут быть позднее соответствующих сроков, указанных в Графиках.  </w:t>
      </w:r>
    </w:p>
    <w:p w:rsidR="00D81634" w:rsidRPr="00D81634" w:rsidRDefault="00D81634" w:rsidP="00D81634">
      <w:pPr>
        <w:shd w:val="clear" w:color="auto" w:fill="FFFFFF"/>
        <w:spacing w:after="0" w:line="240" w:lineRule="auto"/>
        <w:rPr>
          <w:rFonts w:ascii="Verdana" w:eastAsia="Times New Roman" w:hAnsi="Verdana" w:cs="Times New Roman"/>
          <w:color w:val="1F262D"/>
          <w:sz w:val="18"/>
          <w:szCs w:val="18"/>
          <w:lang w:eastAsia="ru-RU"/>
        </w:rPr>
      </w:pPr>
    </w:p>
    <w:p w:rsidR="00D81634" w:rsidRPr="00D81634" w:rsidRDefault="00D81634" w:rsidP="00D81634">
      <w:pPr>
        <w:shd w:val="clear" w:color="auto" w:fill="FFFFFF"/>
        <w:spacing w:after="0" w:line="240" w:lineRule="auto"/>
        <w:rPr>
          <w:rFonts w:ascii="Verdana" w:eastAsia="Times New Roman" w:hAnsi="Verdana" w:cs="Times New Roman"/>
          <w:color w:val="1F262D"/>
          <w:sz w:val="18"/>
          <w:szCs w:val="18"/>
          <w:lang w:eastAsia="ru-RU"/>
        </w:rPr>
      </w:pPr>
      <w:r w:rsidRPr="00D81634">
        <w:rPr>
          <w:rFonts w:ascii="Verdana" w:eastAsia="Times New Roman" w:hAnsi="Verdana" w:cs="Times New Roman"/>
          <w:color w:val="1F262D"/>
          <w:sz w:val="18"/>
          <w:szCs w:val="18"/>
          <w:lang w:eastAsia="ru-RU"/>
        </w:rPr>
        <w:t>Сроки утверждения результатов ГИА-9 и официальный день их объявления корректируются с учетом фактического утверждения ГЭК результатов ГИА-9.</w:t>
      </w:r>
    </w:p>
    <w:p w:rsidR="00C12BDB" w:rsidRDefault="00D81634">
      <w:bookmarkStart w:id="0" w:name="_GoBack"/>
      <w:bookmarkEnd w:id="0"/>
    </w:p>
    <w:sectPr w:rsidR="00C12B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33B"/>
    <w:rsid w:val="006E66C2"/>
    <w:rsid w:val="008B633B"/>
    <w:rsid w:val="00AE3A52"/>
    <w:rsid w:val="00D81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CB9D13-0DA9-4280-9945-07B96A6BD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816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1634"/>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013856">
      <w:bodyDiv w:val="1"/>
      <w:marLeft w:val="0"/>
      <w:marRight w:val="0"/>
      <w:marTop w:val="0"/>
      <w:marBottom w:val="0"/>
      <w:divBdr>
        <w:top w:val="none" w:sz="0" w:space="0" w:color="auto"/>
        <w:left w:val="none" w:sz="0" w:space="0" w:color="auto"/>
        <w:bottom w:val="none" w:sz="0" w:space="0" w:color="auto"/>
        <w:right w:val="none" w:sz="0" w:space="0" w:color="auto"/>
      </w:divBdr>
      <w:divsChild>
        <w:div w:id="2030644094">
          <w:marLeft w:val="0"/>
          <w:marRight w:val="0"/>
          <w:marTop w:val="0"/>
          <w:marBottom w:val="0"/>
          <w:divBdr>
            <w:top w:val="none" w:sz="0" w:space="0" w:color="auto"/>
            <w:left w:val="none" w:sz="0" w:space="0" w:color="auto"/>
            <w:bottom w:val="none" w:sz="0" w:space="0" w:color="auto"/>
            <w:right w:val="none" w:sz="0" w:space="0" w:color="auto"/>
          </w:divBdr>
        </w:div>
        <w:div w:id="311300073">
          <w:marLeft w:val="0"/>
          <w:marRight w:val="0"/>
          <w:marTop w:val="0"/>
          <w:marBottom w:val="0"/>
          <w:divBdr>
            <w:top w:val="none" w:sz="0" w:space="0" w:color="auto"/>
            <w:left w:val="none" w:sz="0" w:space="0" w:color="auto"/>
            <w:bottom w:val="none" w:sz="0" w:space="0" w:color="auto"/>
            <w:right w:val="none" w:sz="0" w:space="0" w:color="auto"/>
          </w:divBdr>
        </w:div>
        <w:div w:id="1743522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1784</Characters>
  <Application>Microsoft Office Word</Application>
  <DocSecurity>0</DocSecurity>
  <Lines>14</Lines>
  <Paragraphs>4</Paragraphs>
  <ScaleCrop>false</ScaleCrop>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AMCV</dc:creator>
  <cp:keywords/>
  <dc:description/>
  <cp:lastModifiedBy>AMCV</cp:lastModifiedBy>
  <cp:revision>3</cp:revision>
  <dcterms:created xsi:type="dcterms:W3CDTF">2019-12-24T23:51:00Z</dcterms:created>
  <dcterms:modified xsi:type="dcterms:W3CDTF">2019-12-24T23:52:00Z</dcterms:modified>
</cp:coreProperties>
</file>